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7FEF" w14:textId="77777777" w:rsidR="00250AB0" w:rsidRDefault="00250AB0" w:rsidP="00B15445">
      <w:pPr>
        <w:pStyle w:val="NormalWeb"/>
        <w:jc w:val="center"/>
        <w:rPr>
          <w:rFonts w:ascii="Trebuchet MS" w:hAnsi="Trebuchet MS"/>
          <w:b/>
          <w:bCs/>
          <w:color w:val="0070C0"/>
          <w:sz w:val="32"/>
          <w:szCs w:val="32"/>
        </w:rPr>
      </w:pPr>
    </w:p>
    <w:p w14:paraId="34B427CF" w14:textId="65B261D8" w:rsidR="00250AB0" w:rsidRDefault="00F42E8A" w:rsidP="00B15445">
      <w:pPr>
        <w:pStyle w:val="NormalWeb"/>
        <w:jc w:val="center"/>
        <w:rPr>
          <w:rFonts w:ascii="Trebuchet MS" w:hAnsi="Trebuchet MS"/>
          <w:b/>
          <w:bCs/>
          <w:color w:val="0070C0"/>
          <w:sz w:val="32"/>
          <w:szCs w:val="32"/>
        </w:rPr>
      </w:pPr>
      <w:r w:rsidRPr="00F42E8A">
        <w:rPr>
          <w:rFonts w:ascii="Trebuchet MS" w:hAnsi="Trebuchet MS"/>
          <w:b/>
          <w:bCs/>
          <w:noProof/>
          <w:color w:val="0070C0"/>
          <w:sz w:val="32"/>
          <w:szCs w:val="32"/>
        </w:rPr>
        <w:drawing>
          <wp:inline distT="0" distB="0" distL="0" distR="0" wp14:anchorId="07608D97" wp14:editId="13C356EC">
            <wp:extent cx="1562100" cy="45127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80973" cy="456726"/>
                    </a:xfrm>
                    <a:prstGeom prst="rect">
                      <a:avLst/>
                    </a:prstGeom>
                  </pic:spPr>
                </pic:pic>
              </a:graphicData>
            </a:graphic>
          </wp:inline>
        </w:drawing>
      </w:r>
    </w:p>
    <w:p w14:paraId="609D3F07" w14:textId="705CCCCD" w:rsidR="00B15445" w:rsidRPr="00B15445" w:rsidRDefault="00B15445" w:rsidP="00B15445">
      <w:pPr>
        <w:pStyle w:val="NormalWeb"/>
        <w:jc w:val="center"/>
        <w:rPr>
          <w:rFonts w:ascii="Trebuchet MS" w:hAnsi="Trebuchet MS"/>
          <w:b/>
          <w:bCs/>
          <w:color w:val="0070C0"/>
          <w:sz w:val="32"/>
          <w:szCs w:val="32"/>
        </w:rPr>
      </w:pPr>
      <w:r w:rsidRPr="00B15445">
        <w:rPr>
          <w:rFonts w:ascii="Trebuchet MS" w:hAnsi="Trebuchet MS"/>
          <w:b/>
          <w:bCs/>
          <w:color w:val="0070C0"/>
          <w:sz w:val="32"/>
          <w:szCs w:val="32"/>
        </w:rPr>
        <w:t xml:space="preserve">Open 10 Mile Time Trial </w:t>
      </w:r>
      <w:r w:rsidR="00C5531E">
        <w:rPr>
          <w:rFonts w:ascii="Trebuchet MS" w:hAnsi="Trebuchet MS"/>
          <w:b/>
          <w:bCs/>
          <w:color w:val="0070C0"/>
          <w:sz w:val="32"/>
          <w:szCs w:val="32"/>
        </w:rPr>
        <w:t>Solo and 2 UP</w:t>
      </w:r>
    </w:p>
    <w:p w14:paraId="0B87E868" w14:textId="447915C5" w:rsidR="00B15445" w:rsidRPr="00B15445" w:rsidRDefault="00B15445" w:rsidP="00FA557D">
      <w:pPr>
        <w:pStyle w:val="NormalWeb"/>
        <w:jc w:val="center"/>
        <w:rPr>
          <w:rFonts w:ascii="Trebuchet MS" w:hAnsi="Trebuchet MS"/>
          <w:b/>
          <w:bCs/>
          <w:color w:val="000000"/>
          <w:sz w:val="22"/>
          <w:szCs w:val="22"/>
        </w:rPr>
      </w:pPr>
      <w:r w:rsidRPr="00B15445">
        <w:rPr>
          <w:rFonts w:ascii="Trebuchet MS" w:hAnsi="Trebuchet MS"/>
          <w:b/>
          <w:bCs/>
          <w:color w:val="000000"/>
          <w:sz w:val="22"/>
          <w:szCs w:val="22"/>
        </w:rPr>
        <w:t>Promoted for and on behalf of Cycling Time Trials under their rules and regulations</w:t>
      </w:r>
    </w:p>
    <w:p w14:paraId="77EB90BB" w14:textId="088B156A" w:rsidR="00B15445" w:rsidRDefault="00B15445" w:rsidP="00B15445">
      <w:pPr>
        <w:pStyle w:val="NormalWeb"/>
        <w:jc w:val="center"/>
        <w:rPr>
          <w:rFonts w:ascii="Trebuchet MS" w:hAnsi="Trebuchet MS"/>
          <w:b/>
          <w:bCs/>
          <w:color w:val="000000"/>
          <w:sz w:val="22"/>
          <w:szCs w:val="22"/>
        </w:rPr>
      </w:pPr>
      <w:r w:rsidRPr="00B15445">
        <w:rPr>
          <w:rFonts w:ascii="Trebuchet MS" w:hAnsi="Trebuchet MS"/>
          <w:b/>
          <w:bCs/>
          <w:color w:val="000000"/>
          <w:sz w:val="22"/>
          <w:szCs w:val="22"/>
        </w:rPr>
        <w:t xml:space="preserve">Saturday 17th </w:t>
      </w:r>
      <w:r w:rsidR="00C5531E">
        <w:rPr>
          <w:rFonts w:ascii="Trebuchet MS" w:hAnsi="Trebuchet MS"/>
          <w:b/>
          <w:bCs/>
          <w:color w:val="000000"/>
          <w:sz w:val="22"/>
          <w:szCs w:val="22"/>
        </w:rPr>
        <w:t>August</w:t>
      </w:r>
      <w:r w:rsidRPr="00B15445">
        <w:rPr>
          <w:rFonts w:ascii="Trebuchet MS" w:hAnsi="Trebuchet MS"/>
          <w:b/>
          <w:bCs/>
          <w:color w:val="000000"/>
          <w:sz w:val="22"/>
          <w:szCs w:val="22"/>
        </w:rPr>
        <w:t xml:space="preserve"> 202</w:t>
      </w:r>
      <w:r w:rsidR="00C5531E">
        <w:rPr>
          <w:rFonts w:ascii="Trebuchet MS" w:hAnsi="Trebuchet MS"/>
          <w:b/>
          <w:bCs/>
          <w:color w:val="000000"/>
          <w:sz w:val="22"/>
          <w:szCs w:val="22"/>
        </w:rPr>
        <w:t>4</w:t>
      </w:r>
      <w:r w:rsidRPr="00B15445">
        <w:rPr>
          <w:rFonts w:ascii="Trebuchet MS" w:hAnsi="Trebuchet MS"/>
          <w:b/>
          <w:bCs/>
          <w:color w:val="000000"/>
          <w:sz w:val="22"/>
          <w:szCs w:val="22"/>
        </w:rPr>
        <w:t xml:space="preserve"> 15:00 hours Course E21/10</w:t>
      </w:r>
    </w:p>
    <w:p w14:paraId="62497860" w14:textId="1B2B7513" w:rsidR="004A711C" w:rsidRDefault="004A711C" w:rsidP="004A711C">
      <w:pPr>
        <w:pStyle w:val="NormalWeb"/>
        <w:jc w:val="center"/>
        <w:rPr>
          <w:rFonts w:ascii="Trebuchet MS" w:hAnsi="Trebuchet MS"/>
          <w:b/>
          <w:bCs/>
          <w:color w:val="000000"/>
          <w:sz w:val="22"/>
          <w:szCs w:val="22"/>
        </w:rPr>
      </w:pPr>
      <w:r w:rsidRPr="004A711C">
        <w:rPr>
          <w:rFonts w:ascii="Trebuchet MS" w:hAnsi="Trebuchet MS"/>
          <w:b/>
          <w:bCs/>
          <w:color w:val="000000"/>
          <w:sz w:val="22"/>
          <w:szCs w:val="22"/>
        </w:rPr>
        <w:t>THIS IS A QUALIFYING EVENT FOR SPOCO South East 2024 Group 1</w:t>
      </w:r>
    </w:p>
    <w:p w14:paraId="00A053A8" w14:textId="09089AF1" w:rsidR="009E6683" w:rsidRPr="004A711C" w:rsidRDefault="009E6683" w:rsidP="004A711C">
      <w:pPr>
        <w:pStyle w:val="NormalWeb"/>
        <w:jc w:val="center"/>
        <w:rPr>
          <w:rFonts w:ascii="Trebuchet MS" w:hAnsi="Trebuchet MS"/>
          <w:b/>
          <w:bCs/>
          <w:color w:val="000000"/>
          <w:sz w:val="22"/>
          <w:szCs w:val="22"/>
        </w:rPr>
      </w:pPr>
      <w:r>
        <w:rPr>
          <w:rFonts w:ascii="Trebuchet MS" w:hAnsi="Trebuchet MS"/>
          <w:b/>
          <w:bCs/>
          <w:color w:val="000000"/>
          <w:sz w:val="22"/>
          <w:szCs w:val="22"/>
        </w:rPr>
        <w:t>The 2UP event will be after the solo event</w:t>
      </w:r>
    </w:p>
    <w:p w14:paraId="3683CC13" w14:textId="77777777" w:rsidR="00B15445" w:rsidRPr="00B15445" w:rsidRDefault="00B15445" w:rsidP="00B15445">
      <w:pPr>
        <w:pStyle w:val="NormalWeb"/>
        <w:jc w:val="center"/>
        <w:rPr>
          <w:rFonts w:ascii="Trebuchet MS" w:hAnsi="Trebuchet MS"/>
          <w:color w:val="000000"/>
          <w:sz w:val="22"/>
          <w:szCs w:val="22"/>
        </w:rPr>
      </w:pPr>
      <w:r w:rsidRPr="00B15445">
        <w:rPr>
          <w:rFonts w:ascii="Trebuchet MS" w:hAnsi="Trebuchet MS"/>
          <w:b/>
          <w:bCs/>
          <w:color w:val="000000"/>
          <w:sz w:val="22"/>
          <w:szCs w:val="22"/>
        </w:rPr>
        <w:t>Event Secretary</w:t>
      </w:r>
      <w:r w:rsidRPr="00B15445">
        <w:rPr>
          <w:rFonts w:ascii="Trebuchet MS" w:hAnsi="Trebuchet MS"/>
          <w:color w:val="000000"/>
          <w:sz w:val="22"/>
          <w:szCs w:val="22"/>
        </w:rPr>
        <w:t>: Lisa Hurrell</w:t>
      </w:r>
    </w:p>
    <w:p w14:paraId="0E586E8A" w14:textId="2A45925F" w:rsidR="00B15445" w:rsidRPr="00B15445" w:rsidRDefault="00B15445" w:rsidP="00B15445">
      <w:pPr>
        <w:pStyle w:val="NormalWeb"/>
        <w:jc w:val="center"/>
        <w:rPr>
          <w:rFonts w:ascii="Trebuchet MS" w:hAnsi="Trebuchet MS"/>
          <w:color w:val="000000"/>
          <w:sz w:val="22"/>
          <w:szCs w:val="22"/>
        </w:rPr>
      </w:pPr>
      <w:r w:rsidRPr="00B15445">
        <w:rPr>
          <w:rFonts w:ascii="Trebuchet MS" w:hAnsi="Trebuchet MS"/>
          <w:color w:val="000000"/>
          <w:sz w:val="22"/>
          <w:szCs w:val="22"/>
        </w:rPr>
        <w:t>20 Grandview Road, Thunders</w:t>
      </w:r>
      <w:r w:rsidR="00FA557D">
        <w:rPr>
          <w:rFonts w:ascii="Trebuchet MS" w:hAnsi="Trebuchet MS"/>
          <w:color w:val="000000"/>
          <w:sz w:val="22"/>
          <w:szCs w:val="22"/>
        </w:rPr>
        <w:t>le</w:t>
      </w:r>
      <w:r w:rsidRPr="00B15445">
        <w:rPr>
          <w:rFonts w:ascii="Trebuchet MS" w:hAnsi="Trebuchet MS"/>
          <w:color w:val="000000"/>
          <w:sz w:val="22"/>
          <w:szCs w:val="22"/>
        </w:rPr>
        <w:t>y, Benfleet, Essex, SS7 3JZ</w:t>
      </w:r>
    </w:p>
    <w:p w14:paraId="71955056" w14:textId="7C494A95" w:rsidR="00B15445" w:rsidRPr="00B15445" w:rsidRDefault="00B15445" w:rsidP="00B15445">
      <w:pPr>
        <w:pStyle w:val="NormalWeb"/>
        <w:jc w:val="center"/>
        <w:rPr>
          <w:rFonts w:ascii="Trebuchet MS" w:hAnsi="Trebuchet MS"/>
          <w:color w:val="000000"/>
          <w:sz w:val="22"/>
          <w:szCs w:val="22"/>
        </w:rPr>
      </w:pPr>
      <w:r w:rsidRPr="005F2B53">
        <w:rPr>
          <w:rFonts w:ascii="Trebuchet MS" w:hAnsi="Trebuchet MS"/>
          <w:b/>
          <w:bCs/>
          <w:color w:val="000000"/>
          <w:sz w:val="22"/>
          <w:szCs w:val="22"/>
        </w:rPr>
        <w:t>Tel</w:t>
      </w:r>
      <w:r w:rsidR="005F2B53">
        <w:rPr>
          <w:rFonts w:ascii="Trebuchet MS" w:hAnsi="Trebuchet MS"/>
          <w:b/>
          <w:bCs/>
          <w:color w:val="000000"/>
          <w:sz w:val="22"/>
          <w:szCs w:val="22"/>
        </w:rPr>
        <w:t>:</w:t>
      </w:r>
      <w:r w:rsidRPr="00B15445">
        <w:rPr>
          <w:rFonts w:ascii="Trebuchet MS" w:hAnsi="Trebuchet MS"/>
          <w:color w:val="000000"/>
          <w:sz w:val="22"/>
          <w:szCs w:val="22"/>
        </w:rPr>
        <w:t xml:space="preserve"> 07954</w:t>
      </w:r>
      <w:r w:rsidR="00432156">
        <w:rPr>
          <w:rFonts w:ascii="Trebuchet MS" w:hAnsi="Trebuchet MS"/>
          <w:color w:val="000000"/>
          <w:sz w:val="22"/>
          <w:szCs w:val="22"/>
        </w:rPr>
        <w:t xml:space="preserve"> </w:t>
      </w:r>
      <w:r w:rsidRPr="00B15445">
        <w:rPr>
          <w:rFonts w:ascii="Trebuchet MS" w:hAnsi="Trebuchet MS"/>
          <w:color w:val="000000"/>
          <w:sz w:val="22"/>
          <w:szCs w:val="22"/>
        </w:rPr>
        <w:t>424648</w:t>
      </w:r>
    </w:p>
    <w:p w14:paraId="0837F9E4" w14:textId="47FE0D3B" w:rsidR="00B15445" w:rsidRPr="00B15445" w:rsidRDefault="00B15445" w:rsidP="00B15445">
      <w:pPr>
        <w:pStyle w:val="NormalWeb"/>
        <w:jc w:val="center"/>
        <w:rPr>
          <w:rFonts w:ascii="Trebuchet MS" w:hAnsi="Trebuchet MS"/>
          <w:color w:val="000000"/>
          <w:sz w:val="22"/>
          <w:szCs w:val="22"/>
        </w:rPr>
      </w:pPr>
      <w:r w:rsidRPr="00B15445">
        <w:rPr>
          <w:rFonts w:ascii="Trebuchet MS" w:hAnsi="Trebuchet MS"/>
          <w:b/>
          <w:bCs/>
          <w:color w:val="000000"/>
          <w:sz w:val="22"/>
          <w:szCs w:val="22"/>
        </w:rPr>
        <w:t>Time keepers:</w:t>
      </w:r>
      <w:r w:rsidRPr="00B15445">
        <w:rPr>
          <w:rFonts w:ascii="Trebuchet MS" w:hAnsi="Trebuchet MS"/>
          <w:color w:val="000000"/>
          <w:sz w:val="22"/>
          <w:szCs w:val="22"/>
        </w:rPr>
        <w:t xml:space="preserve"> John Cottie &amp; Graham Hurrell</w:t>
      </w:r>
    </w:p>
    <w:p w14:paraId="667A6309" w14:textId="3E86FB9D" w:rsidR="00B15445" w:rsidRDefault="00B15445" w:rsidP="00B15445">
      <w:pPr>
        <w:pStyle w:val="NormalWeb"/>
        <w:jc w:val="center"/>
        <w:rPr>
          <w:rFonts w:ascii="Trebuchet MS" w:hAnsi="Trebuchet MS"/>
          <w:color w:val="000000"/>
          <w:sz w:val="22"/>
          <w:szCs w:val="22"/>
        </w:rPr>
      </w:pPr>
      <w:r w:rsidRPr="00B15445">
        <w:rPr>
          <w:rFonts w:ascii="Trebuchet MS" w:hAnsi="Trebuchet MS"/>
          <w:b/>
          <w:bCs/>
          <w:color w:val="000000"/>
          <w:sz w:val="22"/>
          <w:szCs w:val="22"/>
        </w:rPr>
        <w:t>Marshal:</w:t>
      </w:r>
      <w:r w:rsidRPr="00B15445">
        <w:rPr>
          <w:rFonts w:ascii="Trebuchet MS" w:hAnsi="Trebuchet MS"/>
          <w:color w:val="000000"/>
          <w:sz w:val="22"/>
          <w:szCs w:val="22"/>
        </w:rPr>
        <w:t xml:space="preserve"> </w:t>
      </w:r>
      <w:r w:rsidR="00C5531E">
        <w:rPr>
          <w:rFonts w:ascii="Trebuchet MS" w:hAnsi="Trebuchet MS"/>
          <w:color w:val="000000"/>
          <w:sz w:val="22"/>
          <w:szCs w:val="22"/>
        </w:rPr>
        <w:t>Mark McG</w:t>
      </w:r>
      <w:r w:rsidR="00336E38">
        <w:rPr>
          <w:rFonts w:ascii="Trebuchet MS" w:hAnsi="Trebuchet MS"/>
          <w:color w:val="000000"/>
          <w:sz w:val="22"/>
          <w:szCs w:val="22"/>
        </w:rPr>
        <w:t>ee</w:t>
      </w:r>
    </w:p>
    <w:p w14:paraId="72B81B71" w14:textId="0DCE5BA9" w:rsidR="00B15445" w:rsidRPr="00B15445" w:rsidRDefault="00B15445" w:rsidP="00B15445">
      <w:pPr>
        <w:pStyle w:val="NormalWeb"/>
        <w:jc w:val="center"/>
        <w:rPr>
          <w:rFonts w:ascii="Trebuchet MS" w:hAnsi="Trebuchet MS"/>
          <w:b/>
          <w:bCs/>
          <w:color w:val="000000"/>
          <w:sz w:val="22"/>
          <w:szCs w:val="22"/>
        </w:rPr>
      </w:pPr>
      <w:r w:rsidRPr="00B15445">
        <w:rPr>
          <w:rFonts w:ascii="Trebuchet MS" w:hAnsi="Trebuchet MS"/>
          <w:b/>
          <w:bCs/>
          <w:color w:val="000000"/>
          <w:sz w:val="22"/>
          <w:szCs w:val="22"/>
        </w:rPr>
        <w:t>Pusher off:</w:t>
      </w:r>
      <w:r w:rsidR="00432156">
        <w:rPr>
          <w:rFonts w:ascii="Trebuchet MS" w:hAnsi="Trebuchet MS"/>
          <w:b/>
          <w:bCs/>
          <w:color w:val="000000"/>
          <w:sz w:val="22"/>
          <w:szCs w:val="22"/>
        </w:rPr>
        <w:t xml:space="preserve"> </w:t>
      </w:r>
      <w:r w:rsidR="00336E38" w:rsidRPr="00336E38">
        <w:rPr>
          <w:rFonts w:ascii="Trebuchet MS" w:hAnsi="Trebuchet MS"/>
          <w:color w:val="000000"/>
          <w:sz w:val="22"/>
          <w:szCs w:val="22"/>
        </w:rPr>
        <w:t>Graham Roper</w:t>
      </w:r>
      <w:r w:rsidR="00336E38">
        <w:rPr>
          <w:rFonts w:ascii="Trebuchet MS" w:hAnsi="Trebuchet MS"/>
          <w:b/>
          <w:bCs/>
          <w:color w:val="000000"/>
          <w:sz w:val="22"/>
          <w:szCs w:val="22"/>
        </w:rPr>
        <w:t xml:space="preserve"> </w:t>
      </w:r>
    </w:p>
    <w:p w14:paraId="12FE6518" w14:textId="7FC34898" w:rsidR="00B15445" w:rsidRPr="00BE4F16" w:rsidRDefault="00B15445" w:rsidP="00BE4F16">
      <w:pPr>
        <w:pStyle w:val="NormalWeb"/>
        <w:jc w:val="center"/>
        <w:rPr>
          <w:rFonts w:ascii="Trebuchet MS" w:hAnsi="Trebuchet MS"/>
          <w:b/>
          <w:bCs/>
          <w:color w:val="000000"/>
          <w:sz w:val="22"/>
          <w:szCs w:val="22"/>
        </w:rPr>
      </w:pPr>
      <w:r w:rsidRPr="00B15445">
        <w:rPr>
          <w:rFonts w:ascii="Trebuchet MS" w:hAnsi="Trebuchet MS"/>
          <w:b/>
          <w:bCs/>
          <w:color w:val="000000"/>
          <w:sz w:val="22"/>
          <w:szCs w:val="22"/>
        </w:rPr>
        <w:t>Tea &amp; Cake:</w:t>
      </w:r>
      <w:r w:rsidR="00432156">
        <w:rPr>
          <w:rFonts w:ascii="Trebuchet MS" w:hAnsi="Trebuchet MS"/>
          <w:b/>
          <w:bCs/>
          <w:color w:val="000000"/>
          <w:sz w:val="22"/>
          <w:szCs w:val="22"/>
        </w:rPr>
        <w:t xml:space="preserve"> </w:t>
      </w:r>
      <w:r w:rsidR="00336E38" w:rsidRPr="00336E38">
        <w:rPr>
          <w:rFonts w:ascii="Trebuchet MS" w:hAnsi="Trebuchet MS"/>
          <w:color w:val="000000"/>
          <w:sz w:val="22"/>
          <w:szCs w:val="22"/>
        </w:rPr>
        <w:t xml:space="preserve">Margaret Edmond </w:t>
      </w:r>
      <w:r w:rsidR="007D54DB">
        <w:rPr>
          <w:rFonts w:ascii="Trebuchet MS" w:hAnsi="Trebuchet MS"/>
          <w:color w:val="000000"/>
          <w:sz w:val="22"/>
          <w:szCs w:val="22"/>
        </w:rPr>
        <w:t xml:space="preserve">&amp; </w:t>
      </w:r>
      <w:r w:rsidR="00336E38" w:rsidRPr="00336E38">
        <w:rPr>
          <w:rFonts w:ascii="Trebuchet MS" w:hAnsi="Trebuchet MS"/>
          <w:color w:val="000000"/>
          <w:sz w:val="22"/>
          <w:szCs w:val="22"/>
        </w:rPr>
        <w:t>Tina Berry</w:t>
      </w:r>
    </w:p>
    <w:p w14:paraId="00364DDB" w14:textId="7938CC31" w:rsidR="00B15445" w:rsidRPr="00B15445" w:rsidRDefault="00B15445" w:rsidP="00B15445">
      <w:pPr>
        <w:pStyle w:val="NormalWeb"/>
        <w:jc w:val="center"/>
        <w:rPr>
          <w:rFonts w:ascii="Trebuchet MS" w:hAnsi="Trebuchet MS"/>
          <w:b/>
          <w:bCs/>
          <w:color w:val="000000"/>
          <w:sz w:val="22"/>
          <w:szCs w:val="22"/>
          <w:u w:val="single"/>
        </w:rPr>
      </w:pPr>
      <w:r w:rsidRPr="00B15445">
        <w:rPr>
          <w:rFonts w:ascii="Trebuchet MS" w:hAnsi="Trebuchet MS"/>
          <w:b/>
          <w:bCs/>
          <w:color w:val="000000"/>
          <w:sz w:val="22"/>
          <w:szCs w:val="22"/>
          <w:u w:val="single"/>
        </w:rPr>
        <w:t>PRIZE LIST</w:t>
      </w:r>
    </w:p>
    <w:p w14:paraId="210C7F7B" w14:textId="6D0F4BB7" w:rsidR="00B15445" w:rsidRPr="00B15445" w:rsidRDefault="00B15445" w:rsidP="00B15445">
      <w:pPr>
        <w:pStyle w:val="NormalWeb"/>
        <w:rPr>
          <w:rFonts w:ascii="Trebuchet MS" w:hAnsi="Trebuchet MS"/>
          <w:color w:val="000000"/>
          <w:sz w:val="20"/>
          <w:szCs w:val="20"/>
        </w:rPr>
      </w:pPr>
      <w:r w:rsidRPr="00B15445">
        <w:rPr>
          <w:rFonts w:ascii="Trebuchet MS" w:hAnsi="Trebuchet MS"/>
          <w:color w:val="000000"/>
          <w:sz w:val="20"/>
          <w:szCs w:val="20"/>
        </w:rPr>
        <w:t>Fastest Rider</w:t>
      </w:r>
      <w:r w:rsidR="0056637C">
        <w:rPr>
          <w:rFonts w:ascii="Trebuchet MS" w:hAnsi="Trebuchet MS"/>
          <w:color w:val="000000"/>
          <w:sz w:val="20"/>
          <w:szCs w:val="20"/>
        </w:rPr>
        <w:t>s</w:t>
      </w:r>
      <w:r w:rsidRPr="00B15445">
        <w:rPr>
          <w:rFonts w:ascii="Trebuchet MS" w:hAnsi="Trebuchet MS"/>
          <w:color w:val="000000"/>
          <w:sz w:val="20"/>
          <w:szCs w:val="20"/>
        </w:rPr>
        <w:t>: 1st Gold Medal, 2nd Silver Medal 3rd Bronze Medal</w:t>
      </w:r>
    </w:p>
    <w:p w14:paraId="77835112" w14:textId="6C54C0A2" w:rsidR="00B15445" w:rsidRPr="00B15445" w:rsidRDefault="00B15445" w:rsidP="00B15445">
      <w:pPr>
        <w:pStyle w:val="NormalWeb"/>
        <w:rPr>
          <w:rFonts w:ascii="Trebuchet MS" w:hAnsi="Trebuchet MS"/>
          <w:color w:val="000000"/>
          <w:sz w:val="20"/>
          <w:szCs w:val="20"/>
        </w:rPr>
      </w:pPr>
      <w:r w:rsidRPr="00B15445">
        <w:rPr>
          <w:rFonts w:ascii="Trebuchet MS" w:hAnsi="Trebuchet MS"/>
          <w:color w:val="000000"/>
          <w:sz w:val="20"/>
          <w:szCs w:val="20"/>
        </w:rPr>
        <w:t>Fastest Ladies: 1st Gold Medal, 2nd Silver Medal</w:t>
      </w:r>
      <w:r w:rsidR="00EB36C3">
        <w:rPr>
          <w:rFonts w:ascii="Trebuchet MS" w:hAnsi="Trebuchet MS"/>
          <w:color w:val="000000"/>
          <w:sz w:val="20"/>
          <w:szCs w:val="20"/>
        </w:rPr>
        <w:t>, 3</w:t>
      </w:r>
      <w:r w:rsidR="00EB36C3" w:rsidRPr="00EB36C3">
        <w:rPr>
          <w:rFonts w:ascii="Trebuchet MS" w:hAnsi="Trebuchet MS"/>
          <w:color w:val="000000"/>
          <w:sz w:val="20"/>
          <w:szCs w:val="20"/>
          <w:vertAlign w:val="superscript"/>
        </w:rPr>
        <w:t>rd</w:t>
      </w:r>
      <w:r w:rsidR="00EB36C3">
        <w:rPr>
          <w:rFonts w:ascii="Trebuchet MS" w:hAnsi="Trebuchet MS"/>
          <w:color w:val="000000"/>
          <w:sz w:val="20"/>
          <w:szCs w:val="20"/>
        </w:rPr>
        <w:t xml:space="preserve"> Bronze Medal</w:t>
      </w:r>
    </w:p>
    <w:p w14:paraId="3D9522A1" w14:textId="337CFB51" w:rsidR="00B15445" w:rsidRDefault="00B15445" w:rsidP="00B15445">
      <w:pPr>
        <w:pStyle w:val="NormalWeb"/>
        <w:rPr>
          <w:rFonts w:ascii="Trebuchet MS" w:hAnsi="Trebuchet MS"/>
          <w:color w:val="000000"/>
          <w:sz w:val="20"/>
          <w:szCs w:val="20"/>
        </w:rPr>
      </w:pPr>
      <w:r w:rsidRPr="00B15445">
        <w:rPr>
          <w:rFonts w:ascii="Trebuchet MS" w:hAnsi="Trebuchet MS"/>
          <w:color w:val="000000"/>
          <w:sz w:val="20"/>
          <w:szCs w:val="20"/>
        </w:rPr>
        <w:t xml:space="preserve">Fastest Road Bike: </w:t>
      </w:r>
      <w:r w:rsidR="0056637C">
        <w:rPr>
          <w:rFonts w:ascii="Trebuchet MS" w:hAnsi="Trebuchet MS"/>
          <w:color w:val="000000"/>
          <w:sz w:val="20"/>
          <w:szCs w:val="20"/>
        </w:rPr>
        <w:t>G</w:t>
      </w:r>
      <w:r w:rsidRPr="00B15445">
        <w:rPr>
          <w:rFonts w:ascii="Trebuchet MS" w:hAnsi="Trebuchet MS"/>
          <w:color w:val="000000"/>
          <w:sz w:val="20"/>
          <w:szCs w:val="20"/>
        </w:rPr>
        <w:t xml:space="preserve">old medal </w:t>
      </w:r>
    </w:p>
    <w:p w14:paraId="625B84DB" w14:textId="0596BAB3" w:rsidR="00EB36C3" w:rsidRDefault="00EB36C3" w:rsidP="00B15445">
      <w:pPr>
        <w:pStyle w:val="NormalWeb"/>
        <w:rPr>
          <w:rFonts w:ascii="Trebuchet MS" w:hAnsi="Trebuchet MS"/>
          <w:color w:val="000000"/>
          <w:sz w:val="20"/>
          <w:szCs w:val="20"/>
        </w:rPr>
      </w:pPr>
      <w:r>
        <w:rPr>
          <w:rFonts w:ascii="Trebuchet MS" w:hAnsi="Trebuchet MS"/>
          <w:color w:val="000000"/>
          <w:sz w:val="20"/>
          <w:szCs w:val="20"/>
        </w:rPr>
        <w:t xml:space="preserve">Fastest 2 UP: Gold Medal </w:t>
      </w:r>
      <w:r w:rsidR="00C15FA9">
        <w:rPr>
          <w:rFonts w:ascii="Trebuchet MS" w:hAnsi="Trebuchet MS"/>
          <w:color w:val="000000"/>
          <w:sz w:val="20"/>
          <w:szCs w:val="20"/>
        </w:rPr>
        <w:t xml:space="preserve">for each rider </w:t>
      </w:r>
    </w:p>
    <w:p w14:paraId="7A47E3C1" w14:textId="77777777"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b/>
          <w:bCs/>
          <w:color w:val="000000"/>
          <w:sz w:val="20"/>
          <w:szCs w:val="20"/>
        </w:rPr>
        <w:t>Event HQ Steeple Village Hall.</w:t>
      </w:r>
      <w:r w:rsidRPr="00B15445">
        <w:rPr>
          <w:rFonts w:ascii="Trebuchet MS" w:hAnsi="Trebuchet MS"/>
          <w:color w:val="000000"/>
          <w:sz w:val="20"/>
          <w:szCs w:val="20"/>
        </w:rPr>
        <w:t xml:space="preserve"> 1 Garden Fields, Steeple, Southminster CM0 7JY. Turn left opposite the Steeple Star Public House, then immediate left into narrow entrance. There is limited parking at the HQ, please park with consideration to residents and keep noise to a minimum.</w:t>
      </w:r>
    </w:p>
    <w:p w14:paraId="32F94D83" w14:textId="77777777" w:rsid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 xml:space="preserve">To reach the start turn left from Garden Fields onto the main road. The start is less than 5 min ride away </w:t>
      </w:r>
      <w:r w:rsidRPr="0056637C">
        <w:rPr>
          <w:rFonts w:ascii="Trebuchet MS" w:hAnsi="Trebuchet MS"/>
          <w:b/>
          <w:bCs/>
          <w:color w:val="000000"/>
          <w:sz w:val="20"/>
          <w:szCs w:val="20"/>
          <w:u w:val="single"/>
        </w:rPr>
        <w:t>next to the ST LAWRENCE sign</w:t>
      </w:r>
      <w:r w:rsidRPr="00B15445">
        <w:rPr>
          <w:rFonts w:ascii="Trebuchet MS" w:hAnsi="Trebuchet MS"/>
          <w:color w:val="000000"/>
          <w:sz w:val="20"/>
          <w:szCs w:val="20"/>
        </w:rPr>
        <w:t>.</w:t>
      </w:r>
    </w:p>
    <w:p w14:paraId="53678482" w14:textId="77777777" w:rsidR="00847C0A" w:rsidRPr="005D4A7F" w:rsidRDefault="00847C0A" w:rsidP="00B71434">
      <w:pPr>
        <w:pStyle w:val="NormalWeb"/>
        <w:jc w:val="both"/>
        <w:rPr>
          <w:rFonts w:ascii="Trebuchet MS" w:hAnsi="Trebuchet MS"/>
          <w:b/>
          <w:bCs/>
          <w:color w:val="000000"/>
          <w:sz w:val="20"/>
          <w:szCs w:val="20"/>
        </w:rPr>
      </w:pPr>
      <w:r w:rsidRPr="005D4A7F">
        <w:rPr>
          <w:rFonts w:ascii="Trebuchet MS" w:hAnsi="Trebuchet MS"/>
          <w:b/>
          <w:bCs/>
          <w:color w:val="000000"/>
          <w:sz w:val="20"/>
          <w:szCs w:val="20"/>
        </w:rPr>
        <w:t>NUMBERS AND SIGNING ON/OFF WILL BE AT THE EVENT HQ – PLEASE REMEMBER TO SIGN BACK IN AFTER THE EVENT. FAILURE TO DO SO WILL LEAD TO DISQ</w:t>
      </w:r>
      <w:r>
        <w:rPr>
          <w:rFonts w:ascii="Trebuchet MS" w:hAnsi="Trebuchet MS"/>
          <w:b/>
          <w:bCs/>
          <w:color w:val="000000"/>
          <w:sz w:val="20"/>
          <w:szCs w:val="20"/>
        </w:rPr>
        <w:t>UAL</w:t>
      </w:r>
      <w:r w:rsidRPr="005D4A7F">
        <w:rPr>
          <w:rFonts w:ascii="Trebuchet MS" w:hAnsi="Trebuchet MS"/>
          <w:b/>
          <w:bCs/>
          <w:color w:val="000000"/>
          <w:sz w:val="20"/>
          <w:szCs w:val="20"/>
        </w:rPr>
        <w:t>IFICATION.</w:t>
      </w:r>
    </w:p>
    <w:p w14:paraId="211F71BC" w14:textId="5ECF4219" w:rsidR="00B15445" w:rsidRPr="00B15445" w:rsidRDefault="00B15445" w:rsidP="00B71434">
      <w:pPr>
        <w:pStyle w:val="NormalWeb"/>
        <w:jc w:val="both"/>
        <w:rPr>
          <w:rFonts w:ascii="Trebuchet MS" w:hAnsi="Trebuchet MS"/>
          <w:b/>
          <w:bCs/>
          <w:color w:val="000000"/>
          <w:sz w:val="20"/>
          <w:szCs w:val="20"/>
        </w:rPr>
      </w:pPr>
      <w:r w:rsidRPr="00B15445">
        <w:rPr>
          <w:rFonts w:ascii="Trebuchet MS" w:hAnsi="Trebuchet MS"/>
          <w:b/>
          <w:bCs/>
          <w:color w:val="000000"/>
          <w:sz w:val="20"/>
          <w:szCs w:val="20"/>
        </w:rPr>
        <w:t>Course E21/10</w:t>
      </w:r>
    </w:p>
    <w:p w14:paraId="4E5AF64A" w14:textId="77777777"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lastRenderedPageBreak/>
        <w:t>START at 'St. Lawrence' sign (M.R. 947033) on Bradwell Road, 0.5 miles east of Steeple. Proceed eastwards (road becomes B1021 at former 'Queens Head' P.H. Bradwell). Beyond this, take third lane on right (M), to 'T' junction where left (M). Left again at next junction (M) and left again (M) to re-emerge onto B1021 westbound. Retrace outward route, past start, to FINISH at drain opposite T.P.1, just east of Stangate Road, Steeple (M.R. 942032).</w:t>
      </w:r>
    </w:p>
    <w:p w14:paraId="12A7492E" w14:textId="77777777"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The following precautions should be taken at the start and finish areas:</w:t>
      </w:r>
    </w:p>
    <w:p w14:paraId="36AF2A73" w14:textId="77777777"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A) No U turns within sight of the start and finish areas. Any riders carrying out this dangerous manoeuvre are liable for disqualification from the event and further disciplinary action from the district committee.</w:t>
      </w:r>
    </w:p>
    <w:p w14:paraId="78FC5537" w14:textId="77777777"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B) Do not warm up on the course once the event is underway (3pm), there are ample alternative quiet roads. A good alternative is Stangate Lane (left turn just beyond Steeple on the way to the start). It is narrow but well surfaced &amp; traffic free.</w:t>
      </w:r>
    </w:p>
    <w:p w14:paraId="035E1E36" w14:textId="7A958E38"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C)</w:t>
      </w:r>
      <w:r w:rsidR="00415090">
        <w:rPr>
          <w:rFonts w:ascii="Trebuchet MS" w:hAnsi="Trebuchet MS"/>
          <w:color w:val="000000"/>
          <w:sz w:val="20"/>
          <w:szCs w:val="20"/>
        </w:rPr>
        <w:t xml:space="preserve"> No static trainers </w:t>
      </w:r>
      <w:r w:rsidR="001D19E4">
        <w:rPr>
          <w:rFonts w:ascii="Trebuchet MS" w:hAnsi="Trebuchet MS"/>
          <w:color w:val="000000"/>
          <w:sz w:val="20"/>
          <w:szCs w:val="20"/>
        </w:rPr>
        <w:t xml:space="preserve">(turbo’s or rollers) </w:t>
      </w:r>
      <w:r w:rsidR="00415090">
        <w:rPr>
          <w:rFonts w:ascii="Trebuchet MS" w:hAnsi="Trebuchet MS"/>
          <w:color w:val="000000"/>
          <w:sz w:val="20"/>
          <w:szCs w:val="20"/>
        </w:rPr>
        <w:t>to be use</w:t>
      </w:r>
      <w:r w:rsidR="001D19E4">
        <w:rPr>
          <w:rFonts w:ascii="Trebuchet MS" w:hAnsi="Trebuchet MS"/>
          <w:color w:val="000000"/>
          <w:sz w:val="20"/>
          <w:szCs w:val="20"/>
        </w:rPr>
        <w:t>d</w:t>
      </w:r>
      <w:r w:rsidRPr="00B15445">
        <w:rPr>
          <w:rFonts w:ascii="Trebuchet MS" w:hAnsi="Trebuchet MS"/>
          <w:color w:val="000000"/>
          <w:sz w:val="20"/>
          <w:szCs w:val="20"/>
        </w:rPr>
        <w:t>.</w:t>
      </w:r>
      <w:r w:rsidR="00415090">
        <w:rPr>
          <w:rFonts w:ascii="Trebuchet MS" w:hAnsi="Trebuchet MS"/>
          <w:color w:val="000000"/>
          <w:sz w:val="20"/>
          <w:szCs w:val="20"/>
        </w:rPr>
        <w:t xml:space="preserve"> The</w:t>
      </w:r>
      <w:r w:rsidR="00DA1A1D">
        <w:rPr>
          <w:rFonts w:ascii="Trebuchet MS" w:hAnsi="Trebuchet MS"/>
          <w:color w:val="000000"/>
          <w:sz w:val="20"/>
          <w:szCs w:val="20"/>
        </w:rPr>
        <w:t>se</w:t>
      </w:r>
      <w:r w:rsidR="00415090">
        <w:rPr>
          <w:rFonts w:ascii="Trebuchet MS" w:hAnsi="Trebuchet MS"/>
          <w:color w:val="000000"/>
          <w:sz w:val="20"/>
          <w:szCs w:val="20"/>
        </w:rPr>
        <w:t xml:space="preserve"> are banned by the LE Committee</w:t>
      </w:r>
      <w:r w:rsidR="001D19E4">
        <w:rPr>
          <w:rFonts w:ascii="Trebuchet MS" w:hAnsi="Trebuchet MS"/>
          <w:color w:val="000000"/>
          <w:sz w:val="20"/>
          <w:szCs w:val="20"/>
        </w:rPr>
        <w:t>.</w:t>
      </w:r>
      <w:r w:rsidR="00415090">
        <w:rPr>
          <w:rFonts w:ascii="Trebuchet MS" w:hAnsi="Trebuchet MS"/>
          <w:color w:val="000000"/>
          <w:sz w:val="20"/>
          <w:szCs w:val="20"/>
        </w:rPr>
        <w:t xml:space="preserve"> </w:t>
      </w:r>
    </w:p>
    <w:p w14:paraId="4CB9C194" w14:textId="1B7E255B"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D) DO NOT stop at the finish</w:t>
      </w:r>
      <w:r w:rsidR="00A73B3E">
        <w:rPr>
          <w:rFonts w:ascii="Trebuchet MS" w:hAnsi="Trebuchet MS"/>
          <w:color w:val="000000"/>
          <w:sz w:val="20"/>
          <w:szCs w:val="20"/>
        </w:rPr>
        <w:t xml:space="preserve"> – carry on! </w:t>
      </w:r>
    </w:p>
    <w:p w14:paraId="0D441AF1" w14:textId="2F2A5616" w:rsidR="00B15445" w:rsidRPr="00B15445"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Turn: The four junctions at the turn are all very quiet</w:t>
      </w:r>
      <w:r w:rsidR="002B6B02">
        <w:rPr>
          <w:rFonts w:ascii="Trebuchet MS" w:hAnsi="Trebuchet MS"/>
          <w:color w:val="000000"/>
          <w:sz w:val="20"/>
          <w:szCs w:val="20"/>
        </w:rPr>
        <w:t>.</w:t>
      </w:r>
      <w:r w:rsidRPr="00B15445">
        <w:rPr>
          <w:rFonts w:ascii="Trebuchet MS" w:hAnsi="Trebuchet MS"/>
          <w:color w:val="000000"/>
          <w:sz w:val="20"/>
          <w:szCs w:val="20"/>
        </w:rPr>
        <w:t xml:space="preserve"> </w:t>
      </w:r>
      <w:r w:rsidR="003F140F">
        <w:rPr>
          <w:rFonts w:ascii="Trebuchet MS" w:hAnsi="Trebuchet MS"/>
          <w:color w:val="000000"/>
          <w:sz w:val="20"/>
          <w:szCs w:val="20"/>
        </w:rPr>
        <w:t xml:space="preserve">There will be </w:t>
      </w:r>
      <w:r w:rsidR="003F140F" w:rsidRPr="00350BEF">
        <w:rPr>
          <w:rFonts w:ascii="Trebuchet MS" w:hAnsi="Trebuchet MS"/>
          <w:b/>
          <w:bCs/>
          <w:color w:val="000000"/>
          <w:sz w:val="20"/>
          <w:szCs w:val="20"/>
          <w:u w:val="single"/>
        </w:rPr>
        <w:t>ONLY ONE</w:t>
      </w:r>
      <w:r w:rsidR="003F140F">
        <w:rPr>
          <w:rFonts w:ascii="Trebuchet MS" w:hAnsi="Trebuchet MS"/>
          <w:color w:val="000000"/>
          <w:sz w:val="20"/>
          <w:szCs w:val="20"/>
        </w:rPr>
        <w:t xml:space="preserve"> marshal at the first right hand turn.</w:t>
      </w:r>
      <w:r w:rsidR="00350BEF">
        <w:rPr>
          <w:rFonts w:ascii="Trebuchet MS" w:hAnsi="Trebuchet MS"/>
          <w:color w:val="000000"/>
          <w:sz w:val="20"/>
          <w:szCs w:val="20"/>
        </w:rPr>
        <w:t xml:space="preserve"> </w:t>
      </w:r>
      <w:r w:rsidR="00A77A5E">
        <w:rPr>
          <w:rFonts w:ascii="Trebuchet MS" w:hAnsi="Trebuchet MS"/>
          <w:color w:val="000000"/>
          <w:sz w:val="20"/>
          <w:szCs w:val="20"/>
        </w:rPr>
        <w:t xml:space="preserve">Each left turn will be sign posted. </w:t>
      </w:r>
      <w:r w:rsidR="00350BEF">
        <w:rPr>
          <w:rFonts w:ascii="Trebuchet MS" w:hAnsi="Trebuchet MS"/>
          <w:color w:val="000000"/>
          <w:sz w:val="20"/>
          <w:szCs w:val="20"/>
        </w:rPr>
        <w:t>Y</w:t>
      </w:r>
      <w:r w:rsidRPr="00B15445">
        <w:rPr>
          <w:rFonts w:ascii="Trebuchet MS" w:hAnsi="Trebuchet MS"/>
          <w:color w:val="000000"/>
          <w:sz w:val="20"/>
          <w:szCs w:val="20"/>
        </w:rPr>
        <w:t xml:space="preserve">ou must be prepared to </w:t>
      </w:r>
      <w:r w:rsidRPr="007A1B66">
        <w:rPr>
          <w:rFonts w:ascii="Trebuchet MS" w:hAnsi="Trebuchet MS"/>
          <w:b/>
          <w:bCs/>
          <w:color w:val="000000"/>
          <w:sz w:val="20"/>
          <w:szCs w:val="20"/>
          <w:u w:val="single"/>
        </w:rPr>
        <w:t>GIVE WAY</w:t>
      </w:r>
      <w:r w:rsidRPr="00B15445">
        <w:rPr>
          <w:rFonts w:ascii="Trebuchet MS" w:hAnsi="Trebuchet MS"/>
          <w:color w:val="000000"/>
          <w:sz w:val="20"/>
          <w:szCs w:val="20"/>
        </w:rPr>
        <w:t xml:space="preserve"> at all </w:t>
      </w:r>
      <w:r w:rsidR="00350BEF">
        <w:rPr>
          <w:rFonts w:ascii="Trebuchet MS" w:hAnsi="Trebuchet MS"/>
          <w:color w:val="000000"/>
          <w:sz w:val="20"/>
          <w:szCs w:val="20"/>
        </w:rPr>
        <w:t>turns</w:t>
      </w:r>
      <w:r w:rsidRPr="00B15445">
        <w:rPr>
          <w:rFonts w:ascii="Trebuchet MS" w:hAnsi="Trebuchet MS"/>
          <w:color w:val="000000"/>
          <w:sz w:val="20"/>
          <w:szCs w:val="20"/>
        </w:rPr>
        <w:t>. No exceptions.</w:t>
      </w:r>
    </w:p>
    <w:p w14:paraId="39FB91B6" w14:textId="77777777" w:rsidR="00271F92" w:rsidRDefault="00B15445" w:rsidP="00B71434">
      <w:pPr>
        <w:pStyle w:val="NormalWeb"/>
        <w:jc w:val="both"/>
        <w:rPr>
          <w:rFonts w:ascii="Trebuchet MS" w:hAnsi="Trebuchet MS"/>
          <w:color w:val="000000"/>
          <w:sz w:val="20"/>
          <w:szCs w:val="20"/>
        </w:rPr>
      </w:pPr>
      <w:r w:rsidRPr="00B15445">
        <w:rPr>
          <w:rFonts w:ascii="Trebuchet MS" w:hAnsi="Trebuchet MS"/>
          <w:color w:val="000000"/>
          <w:sz w:val="20"/>
          <w:szCs w:val="20"/>
        </w:rPr>
        <w:t xml:space="preserve">Turn: Exiting third left hand corner. The owner of the cottage on this corner </w:t>
      </w:r>
      <w:r w:rsidR="00C90F23">
        <w:rPr>
          <w:rFonts w:ascii="Trebuchet MS" w:hAnsi="Trebuchet MS"/>
          <w:color w:val="000000"/>
          <w:sz w:val="20"/>
          <w:szCs w:val="20"/>
        </w:rPr>
        <w:t>often</w:t>
      </w:r>
      <w:r w:rsidRPr="00B15445">
        <w:rPr>
          <w:rFonts w:ascii="Trebuchet MS" w:hAnsi="Trebuchet MS"/>
          <w:color w:val="000000"/>
          <w:sz w:val="20"/>
          <w:szCs w:val="20"/>
        </w:rPr>
        <w:t xml:space="preserve"> parks his car on the road just beyond the exit of this junction. This is perfectly legal and is not a problem if you are looking where you are going. WHEN APPROACHING THIS CORNER WHERE YOU HAVE TO GIVE WAY YOU WILL BE CHECKING THERE IS NO ONCOMING TRAFFIC TO THE RIGHT, DO NOT PRESUME IT IS CLEAR TO THE LEFT.</w:t>
      </w:r>
    </w:p>
    <w:p w14:paraId="03ADB7CA" w14:textId="1603E6C7" w:rsidR="00B71434" w:rsidRPr="0056637C" w:rsidRDefault="00271F92" w:rsidP="00B71434">
      <w:pPr>
        <w:pStyle w:val="NormalWeb"/>
        <w:jc w:val="both"/>
        <w:rPr>
          <w:rFonts w:ascii="Trebuchet MS" w:hAnsi="Trebuchet MS"/>
          <w:color w:val="000000"/>
          <w:sz w:val="20"/>
          <w:szCs w:val="20"/>
        </w:rPr>
      </w:pPr>
      <w:r>
        <w:rPr>
          <w:rFonts w:ascii="Trebuchet MS" w:hAnsi="Trebuchet MS"/>
          <w:color w:val="000000"/>
          <w:sz w:val="20"/>
          <w:szCs w:val="20"/>
        </w:rPr>
        <w:t>The road surface is good with some repairs in areas since last year. On the day of the event</w:t>
      </w:r>
      <w:r w:rsidR="00290435">
        <w:rPr>
          <w:rFonts w:ascii="Trebuchet MS" w:hAnsi="Trebuchet MS"/>
          <w:color w:val="000000"/>
          <w:sz w:val="20"/>
          <w:szCs w:val="20"/>
        </w:rPr>
        <w:t>,</w:t>
      </w:r>
      <w:r>
        <w:rPr>
          <w:rFonts w:ascii="Trebuchet MS" w:hAnsi="Trebuchet MS"/>
          <w:color w:val="000000"/>
          <w:sz w:val="20"/>
          <w:szCs w:val="20"/>
        </w:rPr>
        <w:t xml:space="preserve"> I will personally check the course </w:t>
      </w:r>
      <w:r w:rsidR="00290435">
        <w:rPr>
          <w:rFonts w:ascii="Trebuchet MS" w:hAnsi="Trebuchet MS"/>
          <w:color w:val="000000"/>
          <w:sz w:val="20"/>
          <w:szCs w:val="20"/>
        </w:rPr>
        <w:t xml:space="preserve">so please check for any hazards when you sign on. </w:t>
      </w:r>
      <w:r w:rsidR="00020E74">
        <w:rPr>
          <w:rFonts w:ascii="Trebuchet MS" w:hAnsi="Trebuchet MS"/>
          <w:color w:val="000000"/>
          <w:sz w:val="20"/>
          <w:szCs w:val="20"/>
        </w:rPr>
        <w:t xml:space="preserve"> </w:t>
      </w:r>
      <w:r w:rsidR="00B71434">
        <w:rPr>
          <w:rFonts w:ascii="Trebuchet MS" w:hAnsi="Trebuchet MS"/>
          <w:color w:val="000000"/>
          <w:sz w:val="20"/>
          <w:szCs w:val="20"/>
        </w:rPr>
        <w:t xml:space="preserve"> </w:t>
      </w:r>
    </w:p>
    <w:p w14:paraId="1B67A079" w14:textId="77777777" w:rsidR="00B15445" w:rsidRPr="0056637C" w:rsidRDefault="00B15445" w:rsidP="00B71434">
      <w:pPr>
        <w:pStyle w:val="NormalWeb"/>
        <w:jc w:val="both"/>
        <w:rPr>
          <w:rFonts w:ascii="Trebuchet MS" w:hAnsi="Trebuchet MS"/>
          <w:color w:val="000000"/>
          <w:sz w:val="20"/>
          <w:szCs w:val="20"/>
        </w:rPr>
      </w:pPr>
      <w:r w:rsidRPr="0056637C">
        <w:rPr>
          <w:rFonts w:ascii="Trebuchet MS" w:hAnsi="Trebuchet MS"/>
          <w:color w:val="000000"/>
          <w:sz w:val="20"/>
          <w:szCs w:val="20"/>
        </w:rPr>
        <w:t>The finish is not opposite the start. When you pass the start on the return trip you will still have about another minute of riding to reach the finish.</w:t>
      </w:r>
    </w:p>
    <w:p w14:paraId="7125F591" w14:textId="03ADA3BD" w:rsidR="00B15445" w:rsidRPr="007113B5" w:rsidRDefault="00B15445" w:rsidP="00B71434">
      <w:pPr>
        <w:pStyle w:val="NormalWeb"/>
        <w:jc w:val="both"/>
        <w:rPr>
          <w:rFonts w:ascii="Trebuchet MS" w:hAnsi="Trebuchet MS"/>
          <w:b/>
          <w:bCs/>
          <w:color w:val="000000"/>
          <w:sz w:val="20"/>
          <w:szCs w:val="20"/>
          <w:u w:val="single"/>
        </w:rPr>
      </w:pPr>
      <w:r w:rsidRPr="007113B5">
        <w:rPr>
          <w:rFonts w:ascii="Trebuchet MS" w:hAnsi="Trebuchet MS"/>
          <w:color w:val="000000"/>
          <w:sz w:val="20"/>
          <w:szCs w:val="20"/>
        </w:rPr>
        <w:t xml:space="preserve">IN THE INTERESTS OF YOUR OWN SAFETY, Cycling Time Trials and the event promoters strongly advise you to wear a HARD-SHELL HELMET that meets an internationally accepted safety standard. All competitors under the age of 19 on the 31st of December next must wear a properly affixed protective helmet of a hard/soft shell construction. The use of a </w:t>
      </w:r>
      <w:r w:rsidRPr="007113B5">
        <w:rPr>
          <w:rFonts w:ascii="Trebuchet MS" w:hAnsi="Trebuchet MS"/>
          <w:b/>
          <w:bCs/>
          <w:color w:val="000000"/>
          <w:sz w:val="20"/>
          <w:szCs w:val="20"/>
          <w:u w:val="single"/>
        </w:rPr>
        <w:t>REAR and FRONT LIGHT</w:t>
      </w:r>
      <w:r w:rsidRPr="007113B5">
        <w:rPr>
          <w:rFonts w:ascii="Trebuchet MS" w:hAnsi="Trebuchet MS"/>
          <w:color w:val="000000"/>
          <w:sz w:val="20"/>
          <w:szCs w:val="20"/>
        </w:rPr>
        <w:t xml:space="preserve"> whilst competing is now </w:t>
      </w:r>
      <w:r w:rsidRPr="007113B5">
        <w:rPr>
          <w:rFonts w:ascii="Trebuchet MS" w:hAnsi="Trebuchet MS"/>
          <w:b/>
          <w:bCs/>
          <w:color w:val="000000"/>
          <w:sz w:val="20"/>
          <w:szCs w:val="20"/>
          <w:u w:val="single"/>
        </w:rPr>
        <w:t>MANDATORY</w:t>
      </w:r>
      <w:r w:rsidR="000C4E63">
        <w:rPr>
          <w:rFonts w:ascii="Trebuchet MS" w:hAnsi="Trebuchet MS"/>
          <w:b/>
          <w:bCs/>
          <w:color w:val="000000"/>
          <w:sz w:val="20"/>
          <w:szCs w:val="20"/>
          <w:u w:val="single"/>
        </w:rPr>
        <w:t>. Please switch on prior to the start line</w:t>
      </w:r>
      <w:r w:rsidR="005A402B">
        <w:rPr>
          <w:rFonts w:ascii="Trebuchet MS" w:hAnsi="Trebuchet MS"/>
          <w:b/>
          <w:bCs/>
          <w:color w:val="000000"/>
          <w:sz w:val="20"/>
          <w:szCs w:val="20"/>
          <w:u w:val="single"/>
        </w:rPr>
        <w:t>.</w:t>
      </w:r>
    </w:p>
    <w:p w14:paraId="28AE0FCF" w14:textId="689610AA" w:rsidR="002A7A9E" w:rsidRDefault="00B15445" w:rsidP="00B71434">
      <w:pPr>
        <w:pStyle w:val="NormalWeb"/>
        <w:jc w:val="both"/>
        <w:rPr>
          <w:rFonts w:ascii="Trebuchet MS" w:hAnsi="Trebuchet MS"/>
          <w:color w:val="000000"/>
          <w:sz w:val="20"/>
          <w:szCs w:val="20"/>
        </w:rPr>
      </w:pPr>
      <w:r w:rsidRPr="007113B5">
        <w:rPr>
          <w:rFonts w:ascii="Trebuchet MS" w:hAnsi="Trebuchet MS"/>
          <w:color w:val="000000"/>
          <w:sz w:val="20"/>
          <w:szCs w:val="20"/>
        </w:rPr>
        <w:t>Litter. Riders are reminded that dropping litter (such as energy gel wrappers or banana skins) is a criminal offence and offenders will be liable to disciplinary action by the District Committee.</w:t>
      </w:r>
    </w:p>
    <w:p w14:paraId="60C28B53" w14:textId="5027A2CE" w:rsidR="007A1B66" w:rsidRDefault="007A1B66" w:rsidP="00B71434">
      <w:pPr>
        <w:pStyle w:val="NormalWeb"/>
        <w:jc w:val="both"/>
        <w:rPr>
          <w:rFonts w:ascii="Trebuchet MS" w:hAnsi="Trebuchet MS"/>
          <w:color w:val="000000"/>
          <w:sz w:val="20"/>
          <w:szCs w:val="20"/>
        </w:rPr>
      </w:pPr>
      <w:r>
        <w:rPr>
          <w:rFonts w:ascii="Trebuchet MS" w:hAnsi="Trebuchet MS"/>
          <w:color w:val="000000"/>
          <w:sz w:val="20"/>
          <w:szCs w:val="20"/>
        </w:rPr>
        <w:t>Please note</w:t>
      </w:r>
      <w:r w:rsidR="00114CA7">
        <w:rPr>
          <w:rFonts w:ascii="Trebuchet MS" w:hAnsi="Trebuchet MS"/>
          <w:color w:val="000000"/>
          <w:sz w:val="20"/>
          <w:szCs w:val="20"/>
        </w:rPr>
        <w:t>,</w:t>
      </w:r>
      <w:r>
        <w:rPr>
          <w:rFonts w:ascii="Trebuchet MS" w:hAnsi="Trebuchet MS"/>
          <w:color w:val="000000"/>
          <w:sz w:val="20"/>
          <w:szCs w:val="20"/>
        </w:rPr>
        <w:t xml:space="preserve"> there is a music festival on at the Star Pub opp</w:t>
      </w:r>
      <w:r w:rsidR="006F1248">
        <w:rPr>
          <w:rFonts w:ascii="Trebuchet MS" w:hAnsi="Trebuchet MS"/>
          <w:color w:val="000000"/>
          <w:sz w:val="20"/>
          <w:szCs w:val="20"/>
        </w:rPr>
        <w:t xml:space="preserve">osite the village hall, however, this </w:t>
      </w:r>
      <w:r w:rsidR="00336B7D">
        <w:rPr>
          <w:rFonts w:ascii="Trebuchet MS" w:hAnsi="Trebuchet MS"/>
          <w:color w:val="000000"/>
          <w:sz w:val="20"/>
          <w:szCs w:val="20"/>
        </w:rPr>
        <w:t>will</w:t>
      </w:r>
      <w:r w:rsidR="006F1248">
        <w:rPr>
          <w:rFonts w:ascii="Trebuchet MS" w:hAnsi="Trebuchet MS"/>
          <w:color w:val="000000"/>
          <w:sz w:val="20"/>
          <w:szCs w:val="20"/>
        </w:rPr>
        <w:t xml:space="preserve"> not affect the race.</w:t>
      </w:r>
    </w:p>
    <w:p w14:paraId="1D7C5656" w14:textId="66F42046" w:rsidR="002A7A9E" w:rsidRPr="007113B5" w:rsidRDefault="002A7A9E" w:rsidP="00B71434">
      <w:pPr>
        <w:pStyle w:val="NormalWeb"/>
        <w:jc w:val="both"/>
        <w:rPr>
          <w:rFonts w:ascii="Trebuchet MS" w:hAnsi="Trebuchet MS"/>
          <w:color w:val="000000"/>
          <w:sz w:val="20"/>
          <w:szCs w:val="20"/>
        </w:rPr>
      </w:pPr>
      <w:r>
        <w:rPr>
          <w:rFonts w:ascii="Trebuchet MS" w:hAnsi="Trebuchet MS"/>
          <w:color w:val="000000"/>
          <w:sz w:val="20"/>
          <w:szCs w:val="20"/>
        </w:rPr>
        <w:t xml:space="preserve">HAVE A SAFE AND ENJOYABLE RACE! THIS IS A GREAT </w:t>
      </w:r>
      <w:r w:rsidR="00E8670B">
        <w:rPr>
          <w:rFonts w:ascii="Trebuchet MS" w:hAnsi="Trebuchet MS"/>
          <w:color w:val="000000"/>
          <w:sz w:val="20"/>
          <w:szCs w:val="20"/>
        </w:rPr>
        <w:t>COURSE!</w:t>
      </w:r>
    </w:p>
    <w:p w14:paraId="63968ABF" w14:textId="77777777" w:rsidR="0046162C" w:rsidRDefault="0046162C" w:rsidP="00B71434">
      <w:pPr>
        <w:jc w:val="both"/>
        <w:rPr>
          <w:rFonts w:ascii="Trebuchet MS" w:hAnsi="Trebuchet MS"/>
        </w:rPr>
      </w:pPr>
    </w:p>
    <w:sectPr w:rsidR="004616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B1749" w14:textId="77777777" w:rsidR="003F787A" w:rsidRDefault="003F787A" w:rsidP="0056637C">
      <w:pPr>
        <w:spacing w:after="0" w:line="240" w:lineRule="auto"/>
      </w:pPr>
      <w:r>
        <w:separator/>
      </w:r>
    </w:p>
  </w:endnote>
  <w:endnote w:type="continuationSeparator" w:id="0">
    <w:p w14:paraId="0AAAFB9E" w14:textId="77777777" w:rsidR="003F787A" w:rsidRDefault="003F787A" w:rsidP="0056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461D9" w14:textId="77777777" w:rsidR="003F787A" w:rsidRDefault="003F787A" w:rsidP="0056637C">
      <w:pPr>
        <w:spacing w:after="0" w:line="240" w:lineRule="auto"/>
      </w:pPr>
      <w:r>
        <w:separator/>
      </w:r>
    </w:p>
  </w:footnote>
  <w:footnote w:type="continuationSeparator" w:id="0">
    <w:p w14:paraId="42E79956" w14:textId="77777777" w:rsidR="003F787A" w:rsidRDefault="003F787A" w:rsidP="005663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46C9"/>
    <w:multiLevelType w:val="hybridMultilevel"/>
    <w:tmpl w:val="05362CAE"/>
    <w:lvl w:ilvl="0" w:tplc="2EFA75A6">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490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45"/>
    <w:rsid w:val="00016D37"/>
    <w:rsid w:val="00020E74"/>
    <w:rsid w:val="000C4E63"/>
    <w:rsid w:val="00114CA7"/>
    <w:rsid w:val="001438D9"/>
    <w:rsid w:val="001840EA"/>
    <w:rsid w:val="001D19E4"/>
    <w:rsid w:val="001E0CF1"/>
    <w:rsid w:val="00204B6B"/>
    <w:rsid w:val="00220556"/>
    <w:rsid w:val="00250AB0"/>
    <w:rsid w:val="00271F92"/>
    <w:rsid w:val="002849FE"/>
    <w:rsid w:val="00290435"/>
    <w:rsid w:val="00293A3E"/>
    <w:rsid w:val="002A7A9E"/>
    <w:rsid w:val="002B6B02"/>
    <w:rsid w:val="00336B7D"/>
    <w:rsid w:val="00336E38"/>
    <w:rsid w:val="0034398E"/>
    <w:rsid w:val="00350BEF"/>
    <w:rsid w:val="00357389"/>
    <w:rsid w:val="003E0A3E"/>
    <w:rsid w:val="003F140F"/>
    <w:rsid w:val="003F787A"/>
    <w:rsid w:val="00415090"/>
    <w:rsid w:val="00432156"/>
    <w:rsid w:val="0046162C"/>
    <w:rsid w:val="00467491"/>
    <w:rsid w:val="004A097A"/>
    <w:rsid w:val="004A711C"/>
    <w:rsid w:val="004E4375"/>
    <w:rsid w:val="004E70E5"/>
    <w:rsid w:val="0056637C"/>
    <w:rsid w:val="005A402B"/>
    <w:rsid w:val="005A6CAF"/>
    <w:rsid w:val="005C718F"/>
    <w:rsid w:val="005D4A7F"/>
    <w:rsid w:val="005F2B53"/>
    <w:rsid w:val="006F1248"/>
    <w:rsid w:val="007113B5"/>
    <w:rsid w:val="00775BF8"/>
    <w:rsid w:val="007A1B66"/>
    <w:rsid w:val="007A49BB"/>
    <w:rsid w:val="007D54DB"/>
    <w:rsid w:val="00847C0A"/>
    <w:rsid w:val="00952A51"/>
    <w:rsid w:val="009E6683"/>
    <w:rsid w:val="00A73B3E"/>
    <w:rsid w:val="00A77A5E"/>
    <w:rsid w:val="00A8066A"/>
    <w:rsid w:val="00AA42B3"/>
    <w:rsid w:val="00B15445"/>
    <w:rsid w:val="00B66045"/>
    <w:rsid w:val="00B71434"/>
    <w:rsid w:val="00BE4F16"/>
    <w:rsid w:val="00C15FA9"/>
    <w:rsid w:val="00C5531E"/>
    <w:rsid w:val="00C77CA1"/>
    <w:rsid w:val="00C90F23"/>
    <w:rsid w:val="00C92213"/>
    <w:rsid w:val="00CC07D0"/>
    <w:rsid w:val="00CC6223"/>
    <w:rsid w:val="00D264C7"/>
    <w:rsid w:val="00DA1A1D"/>
    <w:rsid w:val="00DF2533"/>
    <w:rsid w:val="00E21A99"/>
    <w:rsid w:val="00E81DC1"/>
    <w:rsid w:val="00E8670B"/>
    <w:rsid w:val="00EA747A"/>
    <w:rsid w:val="00EB36C3"/>
    <w:rsid w:val="00EE3EE4"/>
    <w:rsid w:val="00F23A1A"/>
    <w:rsid w:val="00F42E8A"/>
    <w:rsid w:val="00F7615D"/>
    <w:rsid w:val="00FA5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BDDF0"/>
  <w15:chartTrackingRefBased/>
  <w15:docId w15:val="{4B15FC8F-4CE7-4B31-9343-A215CD53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54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8066A"/>
    <w:rPr>
      <w:color w:val="0563C1" w:themeColor="hyperlink"/>
      <w:u w:val="single"/>
    </w:rPr>
  </w:style>
  <w:style w:type="character" w:styleId="UnresolvedMention">
    <w:name w:val="Unresolved Mention"/>
    <w:basedOn w:val="DefaultParagraphFont"/>
    <w:uiPriority w:val="99"/>
    <w:semiHidden/>
    <w:unhideWhenUsed/>
    <w:rsid w:val="00A8066A"/>
    <w:rPr>
      <w:color w:val="605E5C"/>
      <w:shd w:val="clear" w:color="auto" w:fill="E1DFDD"/>
    </w:rPr>
  </w:style>
  <w:style w:type="paragraph" w:styleId="ListParagraph">
    <w:name w:val="List Paragraph"/>
    <w:basedOn w:val="Normal"/>
    <w:uiPriority w:val="34"/>
    <w:qFormat/>
    <w:rsid w:val="00C77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Hurrell DI 42001965</dc:creator>
  <cp:keywords/>
  <dc:description/>
  <cp:lastModifiedBy>Lisa Hurrell DI 42001965</cp:lastModifiedBy>
  <cp:revision>22</cp:revision>
  <dcterms:created xsi:type="dcterms:W3CDTF">2024-08-11T17:07:00Z</dcterms:created>
  <dcterms:modified xsi:type="dcterms:W3CDTF">2024-08-11T19:43:00Z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16d1d-13e1-4569-9dd0-bef6621415c1_Enabled">
    <vt:lpwstr>true</vt:lpwstr>
  </property>
  <property fmtid="{D5CDD505-2E9C-101B-9397-08002B2CF9AE}" pid="3" name="MSIP_Label_8f716d1d-13e1-4569-9dd0-bef6621415c1_SetDate">
    <vt:lpwstr>2023-05-31T08:41:55Z</vt:lpwstr>
  </property>
  <property fmtid="{D5CDD505-2E9C-101B-9397-08002B2CF9AE}" pid="4" name="MSIP_Label_8f716d1d-13e1-4569-9dd0-bef6621415c1_Method">
    <vt:lpwstr>Standard</vt:lpwstr>
  </property>
  <property fmtid="{D5CDD505-2E9C-101B-9397-08002B2CF9AE}" pid="5" name="MSIP_Label_8f716d1d-13e1-4569-9dd0-bef6621415c1_Name">
    <vt:lpwstr>OFFICIAL</vt:lpwstr>
  </property>
  <property fmtid="{D5CDD505-2E9C-101B-9397-08002B2CF9AE}" pid="6" name="MSIP_Label_8f716d1d-13e1-4569-9dd0-bef6621415c1_SiteId">
    <vt:lpwstr>f31b07f0-9cf9-40db-964d-6ff986a97e3d</vt:lpwstr>
  </property>
  <property fmtid="{D5CDD505-2E9C-101B-9397-08002B2CF9AE}" pid="7" name="MSIP_Label_8f716d1d-13e1-4569-9dd0-bef6621415c1_ActionId">
    <vt:lpwstr>316fa7b4-d050-4bc4-8a48-89d2de353d75</vt:lpwstr>
  </property>
  <property fmtid="{D5CDD505-2E9C-101B-9397-08002B2CF9AE}" pid="8" name="MSIP_Label_8f716d1d-13e1-4569-9dd0-bef6621415c1_ContentBits">
    <vt:lpwstr>0</vt:lpwstr>
  </property>
</Properties>
</file>